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DB6" w:rsidRPr="004A0436" w:rsidRDefault="003B3DB6">
      <w:pPr>
        <w:pStyle w:val="ConsPlusNormal"/>
        <w:jc w:val="both"/>
        <w:outlineLvl w:val="0"/>
      </w:pPr>
    </w:p>
    <w:p w:rsidR="003B3DB6" w:rsidRPr="004A0436" w:rsidRDefault="003B3DB6">
      <w:pPr>
        <w:pStyle w:val="ConsPlusTitle"/>
        <w:jc w:val="center"/>
        <w:outlineLvl w:val="0"/>
      </w:pPr>
      <w:r w:rsidRPr="004A0436">
        <w:t>МИНИСТЕРСТВО ТРУДА И СОЦИАЛЬНОЙ ЗАЩИТЫ РОССИЙСКОЙ ФЕДЕРАЦИИ</w:t>
      </w:r>
    </w:p>
    <w:p w:rsidR="003B3DB6" w:rsidRPr="004A0436" w:rsidRDefault="003B3DB6">
      <w:pPr>
        <w:pStyle w:val="ConsPlusTitle"/>
        <w:jc w:val="both"/>
      </w:pPr>
    </w:p>
    <w:p w:rsidR="003B3DB6" w:rsidRPr="004A0436" w:rsidRDefault="003B3DB6">
      <w:pPr>
        <w:pStyle w:val="ConsPlusTitle"/>
        <w:jc w:val="center"/>
      </w:pPr>
      <w:r w:rsidRPr="004A0436">
        <w:t>МЕТОДИЧЕСКИЕ РЕКОМЕНДАЦИИ</w:t>
      </w:r>
    </w:p>
    <w:p w:rsidR="003B3DB6" w:rsidRPr="004A0436" w:rsidRDefault="003B3DB6">
      <w:pPr>
        <w:pStyle w:val="ConsPlusTitle"/>
        <w:jc w:val="center"/>
      </w:pPr>
      <w:r w:rsidRPr="004A0436">
        <w:t>ПО ОПРЕДЕЛЕНИЮ КРИТЕРИЕВ НУЖДАЕМОСТИ ДЕТЕЙ В ПОЛУЧЕНИИ ИМИ</w:t>
      </w:r>
    </w:p>
    <w:p w:rsidR="003B3DB6" w:rsidRPr="004A0436" w:rsidRDefault="003B3DB6">
      <w:pPr>
        <w:pStyle w:val="ConsPlusTitle"/>
        <w:jc w:val="center"/>
      </w:pPr>
      <w:r w:rsidRPr="004A0436">
        <w:t>УСЛУГ РАННЕЙ ПОМОЩИ</w:t>
      </w:r>
    </w:p>
    <w:p w:rsidR="003B3DB6" w:rsidRPr="004A0436" w:rsidRDefault="003B3DB6">
      <w:pPr>
        <w:pStyle w:val="ConsPlusTitle"/>
        <w:jc w:val="both"/>
      </w:pPr>
    </w:p>
    <w:p w:rsidR="003B3DB6" w:rsidRPr="004A0436" w:rsidRDefault="003B3DB6">
      <w:pPr>
        <w:pStyle w:val="ConsPlusTitle"/>
        <w:jc w:val="center"/>
      </w:pPr>
      <w:r w:rsidRPr="004A0436">
        <w:t>КРИТЕРИИ</w:t>
      </w:r>
    </w:p>
    <w:p w:rsidR="003B3DB6" w:rsidRPr="004A0436" w:rsidRDefault="003B3DB6">
      <w:pPr>
        <w:pStyle w:val="ConsPlusTitle"/>
        <w:jc w:val="center"/>
      </w:pPr>
      <w:r w:rsidRPr="004A0436">
        <w:t>НУЖДАЕМОСТИ ДЕТЕЙ В ПОЛУЧЕНИИ ИМИ УСЛУГ РАННЕЙ ПОМОЩИ</w:t>
      </w:r>
    </w:p>
    <w:p w:rsidR="003B3DB6" w:rsidRPr="004A0436" w:rsidRDefault="003B3DB6">
      <w:pPr>
        <w:pStyle w:val="ConsPlusTitle"/>
        <w:jc w:val="both"/>
      </w:pPr>
    </w:p>
    <w:p w:rsidR="003B3DB6" w:rsidRPr="004A0436" w:rsidRDefault="003B3DB6">
      <w:pPr>
        <w:pStyle w:val="ConsPlusTitle"/>
        <w:jc w:val="center"/>
      </w:pPr>
      <w:r w:rsidRPr="004A0436">
        <w:t>МЕТОДИЧЕСКИЕ МАТЕРИАЛЫ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Title"/>
        <w:ind w:firstLine="540"/>
        <w:jc w:val="both"/>
        <w:outlineLvl w:val="1"/>
      </w:pPr>
      <w:r w:rsidRPr="004A0436">
        <w:t>1. Общие положения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Normal"/>
        <w:ind w:firstLine="540"/>
        <w:jc w:val="both"/>
      </w:pPr>
      <w:r w:rsidRPr="004A0436">
        <w:t xml:space="preserve">Методические рекомендации разработаны во исполнение </w:t>
      </w:r>
      <w:hyperlink r:id="rId4" w:history="1">
        <w:r w:rsidRPr="004A0436">
          <w:rPr>
            <w:color w:val="0000FF"/>
          </w:rPr>
          <w:t>пункта 5</w:t>
        </w:r>
      </w:hyperlink>
      <w:r w:rsidRPr="004A0436">
        <w:t xml:space="preserve"> плана мероприятий по реализации Концепции развития ранней помощи в Российской Федерации на период до 2020 года, утвержденного распоряжением Правительства Российской Федерации от 17 декабря 2016 г. N 2723-р.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Для целей настоящих методических рекомендаций используются следующие термины: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"дети целевой группы" - дети от 0 до 3 лет, имеющие ограничения жизнедеятельности, в том числе дети с ограниченными возможностями здоровья, дети-инвалиды, дети с генетическими нарушениями, а также дети группы риска;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"дети группы риска" - дети с риском развития стойких нарушений функций организма и ограничений жизнедеятельности, а также дети из группы социального риска развития ограничений жизнедеятельности, в том числе дети-сироты и дети, оставшиеся без попечения родителей, находящиеся в организациях для детей-сирот и детей, оставшихся без попечения родителей, и дети из семей, находящихся в социально опасном положении;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"ранняя помощь" - комплекс медицинских, социальных и психолого-педагогических услуг, оказываемых на межведомственной основе детям целевой группы и их семьям, направленных на раннее выявление детей целевой группы, содействие их оптимальному развитию, формированию физического и психического здоровья, включению в среду сверстников и интеграции в общество, а также на сопровождение и поддержку их семей и повышение компетентности родителей (законных представителей). При наличии у ребенка выраженных нарушений функций организма и (или) значительных ограничений жизнедеятельности, приводящих к тому, что ребенок не может быть в полном объеме включен в систему получения образовательных услуг, возможно продолжение оказания таких услуг до достижения ребенком возраста 7 - 8 лет;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"программа ранней помощи" - программа, направленная на обеспечение реализации в регионе комплекса услуг ранней помощи на основе межведомственного взаимодействия органов государственной власти субъектов Российской Федерации, органов местного самоуправления, медицинских организаций, организаций социального обслуживания, организаций, осуществляющих образовательную деятельность, включая негосударственные организации, в том числе социально ориентированные некоммерческие организации;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 xml:space="preserve">- "индивидуальная программа ранней помощи" - программа, в которую включены объем, сроки, порядок и содержание услуг, предоставляемых конкретному ребенку и семье по программе ранней помощи. Индивидуальная программа ранней помощи формируется на бумажном носителе или в форме электронного документа междисциплинарной командой специалистов ранней помощи на основе межведомственного взаимодействия медицинских организаций, организаций социального обслуживания, организаций, осуществляющих образовательную деятельность, включая негосударственные организации, в том числе социально </w:t>
      </w:r>
      <w:r w:rsidRPr="004A0436">
        <w:lastRenderedPageBreak/>
        <w:t>ориентированные некоммерческие организации;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"междисциплинарная команда специалистов" - группа специалистов, работающих в организации, предоставляющей услуги ранней помощи, и участвующих в разработке и реализации индивидуальной программы ранней помощи. Все решения принимаются ими совместно по итогам обсуждения, при этом каждый член команды несет ответственность за свою профессиональную работу. В междисциплинарную команду могут входить специалист в сфере ранней помощи, врачи различных специальностей, психолог, специалист по социальной работе и другие специалисты;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"специалист в сфере ранней помощи" - специалист, имеющий высшее образование в области дошкольной или специальной педагогики или психологии детей раннего возраста, а также дополнительное профессиональное образование по программе повышения квалификации "Ранняя помощь";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естественные (для ребенка) жизненные ситуации - жизненные ситуации дома, вне дома и в обществе, характерные для типично развивающихся сверстников;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Междисциплинарная команда специалистов в процессе работы должна осуществить комплекс профессиональных действий, направленных на: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оценку соответствия состояния ребенка критериям составления ИПРП;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мониторинг развития ребенка группы риска;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проведение оценочных процедур для составления ИПРП;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разработку, реализацию ИПРП и оценку ее эффективности;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консультирование специалистов организаций образования, здравоохранения и социального обслуживания по вопросам, связанным с поддержкой развития и адаптации ребенка.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 xml:space="preserve">Формирование перечня услуг ранней помощи в регионе предлагается строить исходя из необходимости обеспечения комплексных потребностей ребенка и семьи с учетом базовых (отраслевых) перечней государственных услуг (работ), оказываемых (выполняемых) в сфере здравоохранения, социальной защиты и образования, посредством выявления детей целевой группы на основе проведения </w:t>
      </w:r>
      <w:proofErr w:type="spellStart"/>
      <w:r w:rsidRPr="004A0436">
        <w:t>скринингов</w:t>
      </w:r>
      <w:proofErr w:type="spellEnd"/>
      <w:r w:rsidRPr="004A0436">
        <w:t xml:space="preserve">, профилактических медицинских осмотров, включения ребенка и семьи в программу ранней помощи, предоставления информации о доступных </w:t>
      </w:r>
      <w:proofErr w:type="spellStart"/>
      <w:r w:rsidRPr="004A0436">
        <w:t>услугахранней</w:t>
      </w:r>
      <w:proofErr w:type="spellEnd"/>
      <w:r w:rsidRPr="004A0436">
        <w:t xml:space="preserve"> помощи с учетом разработанных критериев включения в программу ранней помощи, координации и содействия в получении услуг ранней помощи, необходимых ребенку и семье, информирования об имеющихся в регионе соответствующих ресурсах, оценки развития ребенка и факторов, влияющих на его развитие в различных сферах.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Выявление детей целевой группы в возрасте до 3 лет осуществляется в следующих организациях и учреждениях: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 xml:space="preserve">- организациях здравоохранения (включая женские консультации, организациях родовспоможения [в соответствии с </w:t>
      </w:r>
      <w:hyperlink r:id="rId5" w:history="1">
        <w:r w:rsidRPr="004A0436">
          <w:rPr>
            <w:color w:val="0000FF"/>
          </w:rPr>
          <w:t>Методическими рекомендациями</w:t>
        </w:r>
      </w:hyperlink>
      <w:r w:rsidRPr="004A0436">
        <w:t xml:space="preserve"> по профилактике отказов от новорожденных, разработанных Минздравом России, 2014], стационары, детские поликлиники [</w:t>
      </w:r>
      <w:hyperlink r:id="rId6" w:history="1">
        <w:r w:rsidRPr="004A0436">
          <w:rPr>
            <w:color w:val="0000FF"/>
          </w:rPr>
          <w:t>Приказ</w:t>
        </w:r>
      </w:hyperlink>
      <w:r w:rsidRPr="004A0436">
        <w:t xml:space="preserve"> Минздравсоцразвития России от 18.01.2006 N 28 "Об организации деятельности врача-педиатра участкового"]);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- организациях системы социальной защиты (социальные службы, центры помощи ребенку и семье), органы опеки и попечительства;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lastRenderedPageBreak/>
        <w:t>- организациях системы образования (дошкольные образовательные организации, центры психолого-педагогической, медицинской и социальной помощи, психолого-медико-педагогические комиссии);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 xml:space="preserve">- организации для детей-сирот и детей, оставшихся без попечения родителей [в соответствии с </w:t>
      </w:r>
      <w:hyperlink r:id="rId7" w:history="1">
        <w:r w:rsidRPr="004A0436">
          <w:rPr>
            <w:color w:val="0000FF"/>
          </w:rPr>
          <w:t>Постановлением</w:t>
        </w:r>
      </w:hyperlink>
      <w:r w:rsidRPr="004A0436">
        <w:t xml:space="preserve"> Правительства Российской Федерации от 24.05.2014 г. N 481]).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1.2. Родители (законные представители) детей в возрасте до 3 лет могут первично обратиться в организацию, предоставляющую услуги ранней помощи самостоятельно в случае их обеспокоенности отставанием ребенка в развитии, наличием трудностей в поведении и/или адаптации.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Title"/>
        <w:ind w:firstLine="540"/>
        <w:jc w:val="both"/>
        <w:outlineLvl w:val="1"/>
      </w:pPr>
      <w:r w:rsidRPr="004A0436">
        <w:t>2. Критерии для определения нуждаемости детей и их семей в получении услуг ранней помощи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Title"/>
        <w:ind w:firstLine="540"/>
        <w:jc w:val="both"/>
        <w:outlineLvl w:val="2"/>
      </w:pPr>
      <w:r w:rsidRPr="004A0436">
        <w:t>2.1. Критерии для отнесения ребенка к целевой группе с целью направления в раннюю помощь.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Normal"/>
        <w:ind w:firstLine="540"/>
        <w:jc w:val="both"/>
      </w:pPr>
      <w:bookmarkStart w:id="0" w:name="P42"/>
      <w:bookmarkEnd w:id="0"/>
      <w:r w:rsidRPr="004A0436">
        <w:t xml:space="preserve">2.1.1. Ребенок в возрасте от рождения до трех лет имеет статус "ребенок-инвалид", подтвержденный действующей справкой об установлении категории "ребенок-инвалид", выданной учреждением медико-социальной экспертизы (МСЭ) (Приложение </w:t>
      </w:r>
      <w:hyperlink w:anchor="P77" w:history="1">
        <w:r w:rsidRPr="004A0436">
          <w:rPr>
            <w:color w:val="0000FF"/>
          </w:rPr>
          <w:t>п. 1.1</w:t>
        </w:r>
      </w:hyperlink>
      <w:r w:rsidRPr="004A0436">
        <w:t>).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bookmarkStart w:id="1" w:name="P43"/>
      <w:bookmarkEnd w:id="1"/>
      <w:r w:rsidRPr="004A0436">
        <w:t xml:space="preserve">2.1.2. У ребенка в возрасте от рождения до трех лет выявлено стойкое нарушение функций организма или заболевание, приводящие к стойким нарушениям функций организма, задержка развития. Факт наличия нарушения функции(й), заболевания, задержки развития подтверждается справкой, выданной медицинской организацией на основании </w:t>
      </w:r>
      <w:hyperlink r:id="rId8" w:history="1">
        <w:r w:rsidRPr="004A0436">
          <w:rPr>
            <w:color w:val="0000FF"/>
          </w:rPr>
          <w:t>Приказа</w:t>
        </w:r>
      </w:hyperlink>
      <w:r w:rsidRPr="004A0436">
        <w:t xml:space="preserve"> Минздравсоцразвития России от 02.05.2012 N 441н "Об утверждении Порядка выдачи медицинскими организациями справок и медицинских заключений", (Приложение </w:t>
      </w:r>
      <w:hyperlink w:anchor="P81" w:history="1">
        <w:r w:rsidRPr="004A0436">
          <w:rPr>
            <w:color w:val="0000FF"/>
          </w:rPr>
          <w:t>п. 1.2</w:t>
        </w:r>
      </w:hyperlink>
      <w:r w:rsidRPr="004A0436">
        <w:t>).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2.1.3. Ребенок в возрасте от рождения до трех лет, воспитывается в государственном (муниципальном) учреждении, в организации для детей-сирот и детей, оставшихся без попечения родителей.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2.1.4. Ребенок в возрасте от рождения до трех лет воспитывается в семье, находящейся в трудной жизненной ситуации, что выявляется организациями социального обслуживания, помощи семье и детям, органами опеки и попечительства.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bookmarkStart w:id="2" w:name="P46"/>
      <w:bookmarkEnd w:id="2"/>
      <w:r w:rsidRPr="004A0436">
        <w:t>2.1.5. Ребенок в возрасте от рождения до трех лет относится к категории детей с ограниченными возможностями здоровья, что подтверждено заключением, выданным психолого-медико-педагогической комиссией.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 xml:space="preserve">(на </w:t>
      </w:r>
      <w:proofErr w:type="spellStart"/>
      <w:r w:rsidRPr="004A0436">
        <w:t>основании</w:t>
      </w:r>
      <w:hyperlink r:id="rId9" w:history="1">
        <w:r w:rsidRPr="004A0436">
          <w:rPr>
            <w:color w:val="0000FF"/>
          </w:rPr>
          <w:t>Ст</w:t>
        </w:r>
        <w:proofErr w:type="spellEnd"/>
        <w:r w:rsidRPr="004A0436">
          <w:rPr>
            <w:color w:val="0000FF"/>
          </w:rPr>
          <w:t>. 2</w:t>
        </w:r>
      </w:hyperlink>
      <w:r w:rsidRPr="004A0436">
        <w:t xml:space="preserve">, Федеральный закон от 29.12.2012 N 273-ФЗ (ред. от 03.07.2016, с изм. от 19.12.2016) "Об образовании в Российской Федерации", </w:t>
      </w:r>
      <w:hyperlink r:id="rId10" w:history="1">
        <w:r w:rsidRPr="004A0436">
          <w:rPr>
            <w:color w:val="0000FF"/>
          </w:rPr>
          <w:t>Приказ</w:t>
        </w:r>
      </w:hyperlink>
      <w:r w:rsidRPr="004A0436">
        <w:t xml:space="preserve"> Минобрнауки России N 1082 "Об утверждении положения о ПМПК" от 20.09.2013 (Приложение 1, </w:t>
      </w:r>
      <w:hyperlink w:anchor="P93" w:history="1">
        <w:r w:rsidRPr="004A0436">
          <w:rPr>
            <w:color w:val="0000FF"/>
          </w:rPr>
          <w:t>п. 1.5</w:t>
        </w:r>
      </w:hyperlink>
      <w:r w:rsidRPr="004A0436">
        <w:t>).</w:t>
      </w:r>
    </w:p>
    <w:p w:rsidR="003B3DB6" w:rsidRPr="004A0436" w:rsidRDefault="003B3DB6">
      <w:pPr>
        <w:pStyle w:val="ConsPlusNormal"/>
        <w:spacing w:before="220"/>
        <w:ind w:firstLine="540"/>
        <w:jc w:val="both"/>
      </w:pPr>
      <w:r w:rsidRPr="004A0436">
        <w:t>2.1.6. Заявление родителей, поданное в службу ранней помощи в связи с обеспокоенностью его развитием, трудностями поведения и адаптации в возрасте до 3-х лет.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Title"/>
        <w:ind w:firstLine="540"/>
        <w:jc w:val="both"/>
        <w:outlineLvl w:val="2"/>
      </w:pPr>
      <w:r w:rsidRPr="004A0436">
        <w:t>2.2. Критерии для включения ребенка и семьи в число получателей услуг ранней помощи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t xml:space="preserve">2.2.1. </w:t>
      </w:r>
      <w:r w:rsidRPr="004A0436">
        <w:rPr>
          <w:rFonts w:ascii="Times New Roman" w:hAnsi="Times New Roman" w:cs="Times New Roman"/>
        </w:rPr>
        <w:t xml:space="preserve">Наличие у ребенка в возрасте до 3 лет ограничения жизнедеятельности, подтвержденного документами, указанными в </w:t>
      </w:r>
      <w:hyperlink w:anchor="P42" w:history="1">
        <w:r w:rsidRPr="004A0436">
          <w:rPr>
            <w:rFonts w:ascii="Times New Roman" w:hAnsi="Times New Roman" w:cs="Times New Roman"/>
            <w:color w:val="0000FF"/>
          </w:rPr>
          <w:t>п. 2.1.1</w:t>
        </w:r>
      </w:hyperlink>
      <w:r w:rsidRPr="004A0436">
        <w:rPr>
          <w:rFonts w:ascii="Times New Roman" w:hAnsi="Times New Roman" w:cs="Times New Roman"/>
        </w:rPr>
        <w:t xml:space="preserve">, </w:t>
      </w:r>
      <w:hyperlink w:anchor="P43" w:history="1">
        <w:r w:rsidRPr="004A0436">
          <w:rPr>
            <w:rFonts w:ascii="Times New Roman" w:hAnsi="Times New Roman" w:cs="Times New Roman"/>
            <w:color w:val="0000FF"/>
          </w:rPr>
          <w:t>2.1.2</w:t>
        </w:r>
      </w:hyperlink>
      <w:r w:rsidRPr="004A0436">
        <w:rPr>
          <w:rFonts w:ascii="Times New Roman" w:hAnsi="Times New Roman" w:cs="Times New Roman"/>
        </w:rPr>
        <w:t xml:space="preserve">, </w:t>
      </w:r>
      <w:hyperlink w:anchor="P46" w:history="1">
        <w:r w:rsidRPr="004A0436">
          <w:rPr>
            <w:rFonts w:ascii="Times New Roman" w:hAnsi="Times New Roman" w:cs="Times New Roman"/>
            <w:color w:val="0000FF"/>
          </w:rPr>
          <w:t>2.1.5</w:t>
        </w:r>
      </w:hyperlink>
      <w:r w:rsidRPr="004A0436">
        <w:rPr>
          <w:rFonts w:ascii="Times New Roman" w:hAnsi="Times New Roman" w:cs="Times New Roman"/>
        </w:rPr>
        <w:t>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 xml:space="preserve">2.2.2. Наличие у ребенка в возрасте до 3 лет ограничения жизнедеятельности, подтвержденного заключением междисциплинарного консилиума организации, предоставляющей услуги ранней помощи на основании результатов первичного приема, проведенного по самостоятельному </w:t>
      </w:r>
      <w:r w:rsidRPr="004A0436">
        <w:rPr>
          <w:rFonts w:ascii="Times New Roman" w:hAnsi="Times New Roman" w:cs="Times New Roman"/>
        </w:rPr>
        <w:lastRenderedPageBreak/>
        <w:t>обращению родителей (законных представителей).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 xml:space="preserve">В состав междисциплинарного консилиума входят специалисты подразделения/организации, предоставляющей услуги ранней помощи. Основание: </w:t>
      </w:r>
      <w:hyperlink r:id="rId11" w:history="1">
        <w:r w:rsidRPr="004A0436">
          <w:rPr>
            <w:rFonts w:ascii="Times New Roman" w:hAnsi="Times New Roman" w:cs="Times New Roman"/>
            <w:color w:val="0000FF"/>
          </w:rPr>
          <w:t>Письмо</w:t>
        </w:r>
      </w:hyperlink>
      <w:r w:rsidRPr="004A0436">
        <w:rPr>
          <w:rFonts w:ascii="Times New Roman" w:hAnsi="Times New Roman" w:cs="Times New Roman"/>
        </w:rPr>
        <w:t xml:space="preserve"> Минобрнауки России от 10 февраля 2015 г. N ВК-268/07 "О совершенствовании деятельности центров психолого-педагогической, медицинской и социальной помощи" (Приложение </w:t>
      </w:r>
      <w:hyperlink w:anchor="P106" w:history="1">
        <w:r w:rsidRPr="004A0436">
          <w:rPr>
            <w:rFonts w:ascii="Times New Roman" w:hAnsi="Times New Roman" w:cs="Times New Roman"/>
            <w:color w:val="0000FF"/>
          </w:rPr>
          <w:t>п. 2.1</w:t>
        </w:r>
      </w:hyperlink>
      <w:r w:rsidRPr="004A0436">
        <w:rPr>
          <w:rFonts w:ascii="Times New Roman" w:hAnsi="Times New Roman" w:cs="Times New Roman"/>
        </w:rPr>
        <w:t>).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>Для организации адаптации и включения в жизнь общества детей целевой группы в возрасте после 3 лет, которые не могут быть включены в полном объеме в систему получения образовательных услуг (в соответствии с заключением психолого-медико-педагогической комиссии), возможно предусмотреть продолжение оказания услуг ранней помощи в необходимом объеме до 7 - 8-летнего возраста.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>2.2.3. Ребенку в возрасте после 3, но не старше 7 - 8 лет, предоставление услуг ранней помощи может быть продлено на период до 6 месяцев при начале посещения образовательной организации с целью обеспечения преемственности сопровождения ребенка и семьи.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 xml:space="preserve">Основанием для продолжения предоставления услуг ранней помощи является заключение психолого-медико-педагогической комиссии, выданное в соответствии </w:t>
      </w:r>
      <w:proofErr w:type="spellStart"/>
      <w:r w:rsidRPr="004A0436">
        <w:rPr>
          <w:rFonts w:ascii="Times New Roman" w:hAnsi="Times New Roman" w:cs="Times New Roman"/>
        </w:rPr>
        <w:t>со</w:t>
      </w:r>
      <w:hyperlink r:id="rId12" w:history="1">
        <w:r w:rsidRPr="004A0436">
          <w:rPr>
            <w:rFonts w:ascii="Times New Roman" w:hAnsi="Times New Roman" w:cs="Times New Roman"/>
            <w:color w:val="0000FF"/>
          </w:rPr>
          <w:t>Ст.</w:t>
        </w:r>
        <w:proofErr w:type="spellEnd"/>
        <w:r w:rsidRPr="004A0436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4A0436">
        <w:rPr>
          <w:rFonts w:ascii="Times New Roman" w:hAnsi="Times New Roman" w:cs="Times New Roman"/>
        </w:rPr>
        <w:t xml:space="preserve">, Федеральный закон от 29.12.2012 N 273-ФЗ (ред. от 03.07.2016, с изм. от 19.12.2016) "Об образовании в Российской Федерации", </w:t>
      </w:r>
      <w:hyperlink r:id="rId13" w:history="1">
        <w:r w:rsidRPr="004A0436">
          <w:rPr>
            <w:rFonts w:ascii="Times New Roman" w:hAnsi="Times New Roman" w:cs="Times New Roman"/>
            <w:color w:val="0000FF"/>
          </w:rPr>
          <w:t>Приказ</w:t>
        </w:r>
      </w:hyperlink>
      <w:r w:rsidRPr="004A0436">
        <w:rPr>
          <w:rFonts w:ascii="Times New Roman" w:hAnsi="Times New Roman" w:cs="Times New Roman"/>
        </w:rPr>
        <w:t xml:space="preserve"> Минобрнауки России N 1082 "Об утверждении положения о ПМПК от 20.09.2013", </w:t>
      </w:r>
      <w:hyperlink r:id="rId14" w:history="1">
        <w:r w:rsidRPr="004A0436">
          <w:rPr>
            <w:rFonts w:ascii="Times New Roman" w:hAnsi="Times New Roman" w:cs="Times New Roman"/>
            <w:color w:val="0000FF"/>
          </w:rPr>
          <w:t>Письмо</w:t>
        </w:r>
      </w:hyperlink>
      <w:r w:rsidRPr="004A0436">
        <w:rPr>
          <w:rFonts w:ascii="Times New Roman" w:hAnsi="Times New Roman" w:cs="Times New Roman"/>
        </w:rPr>
        <w:t xml:space="preserve"> Минобрнауки России от 10 февраля 2015 г. N ВК-268/07 "О совершенствовании деятельности центров психолого-педагогической, медицинской и социальной помощи" (Приложение </w:t>
      </w:r>
      <w:hyperlink w:anchor="P116" w:history="1">
        <w:r w:rsidRPr="004A0436">
          <w:rPr>
            <w:rFonts w:ascii="Times New Roman" w:hAnsi="Times New Roman" w:cs="Times New Roman"/>
            <w:color w:val="0000FF"/>
          </w:rPr>
          <w:t>п. 2.3</w:t>
        </w:r>
      </w:hyperlink>
      <w:r w:rsidRPr="004A0436">
        <w:rPr>
          <w:rFonts w:ascii="Times New Roman" w:hAnsi="Times New Roman" w:cs="Times New Roman"/>
        </w:rPr>
        <w:t>).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>2.2.4. Ребенок в возрасте от 3 до 7 - 8 лет, который не может быть включен в полном объеме в систему получения образовательных услуг может продолжать получать услуги ранней помощи в необходимом объеме до 7 - 8-летнего возраста.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>2.2.5. Для организации адаптации и включения в жизнь общества детей целевой группы в возрасте после 3 лет, которые не могут быть включены в полном объеме в систему получения образовательных услуг (в соответствии с заключением психолого-медико-педагогической комиссии), возможно предусмотреть продолжение оказания услуг ранней помощи в необходимом объеме до 7 - 8-летнего возраста.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  <w:r w:rsidRPr="004A0436">
        <w:rPr>
          <w:rFonts w:ascii="Times New Roman" w:hAnsi="Times New Roman" w:cs="Times New Roman"/>
        </w:rPr>
        <w:t>Основанием для продолжения предоставления услуг ранней помощи должно быть заключение психолого-медико-педагогического консилиума (междисциплинарного консилиума специалистов подразделения, предоставляющего услуги ранней помощи или заключение психолого-медико-педагогической комиссии).</w:t>
      </w:r>
    </w:p>
    <w:p w:rsidR="003B3DB6" w:rsidRPr="004A0436" w:rsidRDefault="003B3DB6" w:rsidP="00184EB4">
      <w:pPr>
        <w:pStyle w:val="ConsPlusNormal"/>
        <w:jc w:val="both"/>
        <w:rPr>
          <w:rFonts w:ascii="Times New Roman" w:hAnsi="Times New Roman" w:cs="Times New Roman"/>
        </w:rPr>
      </w:pP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Normal"/>
        <w:jc w:val="right"/>
        <w:outlineLvl w:val="0"/>
      </w:pPr>
      <w:r w:rsidRPr="004A0436">
        <w:t>Приложение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pStyle w:val="ConsPlusTitle"/>
        <w:jc w:val="center"/>
      </w:pPr>
      <w:r w:rsidRPr="004A0436">
        <w:t>ДЕТАЛИЗАЦИЯ</w:t>
      </w:r>
    </w:p>
    <w:p w:rsidR="003B3DB6" w:rsidRPr="004A0436" w:rsidRDefault="003B3DB6">
      <w:pPr>
        <w:pStyle w:val="ConsPlusTitle"/>
        <w:jc w:val="center"/>
      </w:pPr>
      <w:r w:rsidRPr="004A0436">
        <w:t>КРИТЕРИЕВ НУЖДАЕМОСТИ ДЕТЕЙ И ИХ СЕМЕЙ В ПОЛУЧЕНИИ УСЛУГ</w:t>
      </w:r>
    </w:p>
    <w:p w:rsidR="003B3DB6" w:rsidRPr="004A0436" w:rsidRDefault="003B3DB6">
      <w:pPr>
        <w:pStyle w:val="ConsPlusTitle"/>
        <w:jc w:val="center"/>
      </w:pPr>
      <w:r w:rsidRPr="004A0436">
        <w:t>РАННЕЙ ПОМОЩИ</w:t>
      </w:r>
    </w:p>
    <w:p w:rsidR="003B3DB6" w:rsidRPr="004A0436" w:rsidRDefault="003B3DB6">
      <w:pPr>
        <w:pStyle w:val="ConsPlusNormal"/>
        <w:jc w:val="both"/>
      </w:pPr>
    </w:p>
    <w:p w:rsidR="003B3DB6" w:rsidRPr="004A0436" w:rsidRDefault="003B3DB6">
      <w:pPr>
        <w:sectPr w:rsidR="003B3DB6" w:rsidRPr="004A0436" w:rsidSect="001A6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73"/>
        <w:gridCol w:w="3402"/>
        <w:gridCol w:w="4762"/>
      </w:tblGrid>
      <w:tr w:rsidR="003B3DB6" w:rsidRPr="004A0436">
        <w:tc>
          <w:tcPr>
            <w:tcW w:w="12747" w:type="dxa"/>
            <w:gridSpan w:val="4"/>
          </w:tcPr>
          <w:p w:rsidR="003B3DB6" w:rsidRPr="004A0436" w:rsidRDefault="003B3DB6">
            <w:pPr>
              <w:pStyle w:val="ConsPlusNormal"/>
              <w:jc w:val="center"/>
              <w:outlineLvl w:val="1"/>
            </w:pPr>
            <w:r w:rsidRPr="004A0436">
              <w:lastRenderedPageBreak/>
              <w:t>1. Критерии для отнесения ребенка к целевой группе с целью направления в раннюю помощь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</w:pP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Критерии для отнесения ребенка к целевой группе/группе риска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Организации, учреждения, ответственные за выявление и направление в раннюю помощь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Документы, подтверждающие нуждаемость в услугах ранней помощи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  <w:jc w:val="right"/>
            </w:pPr>
            <w:bookmarkStart w:id="3" w:name="P77"/>
            <w:bookmarkEnd w:id="3"/>
            <w:r w:rsidRPr="004A0436">
              <w:t>1.1.</w:t>
            </w: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</w:pPr>
            <w:r w:rsidRPr="004A0436">
              <w:t>Установленная категория "ребенок-инвалид"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</w:pPr>
            <w:r w:rsidRPr="004A0436">
              <w:t>Учреждения МСЭ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</w:pPr>
            <w:r w:rsidRPr="004A0436">
              <w:t>Действующая справка об установлении категории "ребенок-инвалид", выданная учреждением медико-социальной экспертизы, индивидуальная программа реабилитации инвалида (ребенка-инвалида)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  <w:jc w:val="center"/>
            </w:pPr>
            <w:bookmarkStart w:id="4" w:name="P81"/>
            <w:bookmarkEnd w:id="4"/>
            <w:r w:rsidRPr="004A0436">
              <w:t>1.2.</w:t>
            </w: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</w:pPr>
            <w:r w:rsidRPr="004A0436">
              <w:t>Наличие задержки развития или нарушений функций организма (психических функций, сенсорных функций, функций голоса и речи, нейромышечных, скелетных и связанных с подвижностью функций), задержки развития (в сферах научения, контроля своего поведения, общения, подвижности, самообслуживания, социального взаимодействия), а также наличия заболевания, которое приводит к перечисленным выше нарушениям или задержке развития.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</w:pPr>
            <w:r w:rsidRPr="004A0436">
              <w:t>Организации здравоохранения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</w:pPr>
            <w:r w:rsidRPr="004A0436">
              <w:t>Справка, выданная медицинской организацией с рекомендацией обращения в организацию, предоставляющую услуг ранней помощи.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  <w:jc w:val="center"/>
            </w:pPr>
            <w:bookmarkStart w:id="5" w:name="P85"/>
            <w:bookmarkEnd w:id="5"/>
            <w:r w:rsidRPr="004A0436">
              <w:t>1.3.</w:t>
            </w: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</w:pPr>
            <w:r w:rsidRPr="004A0436">
              <w:t>Ребенок отнесен к группе социального риска - категория "дети-сироты и дети, оставшиеся без попечения родителей"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</w:pPr>
            <w:r w:rsidRPr="004A0436">
              <w:t>Организация для детей-сирот и детей, оставшихся без попечения родителей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</w:pPr>
            <w:r w:rsidRPr="004A0436">
              <w:t>Заключение организации для детей сирот и детей, оставшихся без попечения родителей с рекомендацией обращения в организацию, предоставляющую услуги ранней помощи.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  <w:jc w:val="center"/>
            </w:pPr>
            <w:bookmarkStart w:id="6" w:name="P89"/>
            <w:bookmarkEnd w:id="6"/>
            <w:r w:rsidRPr="004A0436">
              <w:t>1.4.</w:t>
            </w: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</w:pPr>
            <w:r w:rsidRPr="004A0436">
              <w:t>Ребенок отнесен к группе социального риска по факту нахождения семьи и ребенка в трудной жизненной ситуации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</w:pPr>
            <w:r w:rsidRPr="004A0436">
              <w:t>Организации социального обслуживания, помощи семье и детям, органы опеки и попечительства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</w:pPr>
            <w:r w:rsidRPr="004A0436">
              <w:t>Заключение организации, выявившей социально-опасное положение ребенка и семьи с рекомендацией обращения в организацию, предоставляющую услуги ранней помощи.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  <w:jc w:val="center"/>
            </w:pPr>
            <w:bookmarkStart w:id="7" w:name="P93"/>
            <w:bookmarkEnd w:id="7"/>
            <w:r w:rsidRPr="004A0436">
              <w:lastRenderedPageBreak/>
              <w:t>1.5.</w:t>
            </w: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</w:pPr>
            <w:r w:rsidRPr="004A0436">
              <w:t>Наличие ограниченных возможностей здоровья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</w:pPr>
            <w:r w:rsidRPr="004A0436">
              <w:t>Психолого-медико-педагогическая комиссия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</w:pPr>
            <w:r w:rsidRPr="004A0436">
              <w:t>Заключение психолого-медико-педагогической комиссии с рекомендацией обращения в организацию, предоставляющую услуг ранней помощи.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1.6.</w:t>
            </w: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</w:pPr>
            <w:r w:rsidRPr="004A0436">
              <w:t>Заявление родителей (законных представителей) поданное в службу ранней помощи в связи с обеспокоенностью его развитием, трудностями поведения и адаптации в возрасте до 3-х лет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</w:pPr>
            <w:r w:rsidRPr="004A0436">
              <w:t>Самостоятельное обращение родителей (законных представителей) в подразделение/организацию, предоставляющую услуги ранней помощи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</w:pPr>
            <w:r w:rsidRPr="004A0436">
              <w:t>Заключение психолого-медико-педагогического консилиума (междисциплинарного консилиума специалистов подразделения, предоставляющего услуги ранней помощи или заключение психолого-медико-педагогической комиссии)</w:t>
            </w:r>
          </w:p>
        </w:tc>
      </w:tr>
      <w:tr w:rsidR="003B3DB6" w:rsidRPr="004A0436">
        <w:tc>
          <w:tcPr>
            <w:tcW w:w="12747" w:type="dxa"/>
            <w:gridSpan w:val="4"/>
          </w:tcPr>
          <w:p w:rsidR="003B3DB6" w:rsidRPr="004A0436" w:rsidRDefault="003B3DB6">
            <w:pPr>
              <w:pStyle w:val="ConsPlusNormal"/>
              <w:jc w:val="center"/>
              <w:outlineLvl w:val="1"/>
            </w:pPr>
            <w:r w:rsidRPr="004A0436">
              <w:t>2. Детализация критериев для определения нуждаемости ребенка в получении услуг ранней помощи в рамках Индивидуальной программы ранней помощи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</w:pP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Критерии для определения нуждаемости ребенка в получении услуг ранней помощи в рамках ИПРП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Организации, учреждения, ответственные за выявление критерия нуждаемости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Документы, подтверждающие нуждаемость в услугах ранней помощи</w:t>
            </w:r>
          </w:p>
        </w:tc>
      </w:tr>
      <w:tr w:rsidR="003B3DB6" w:rsidRPr="004A0436">
        <w:tc>
          <w:tcPr>
            <w:tcW w:w="510" w:type="dxa"/>
          </w:tcPr>
          <w:p w:rsidR="003B3DB6" w:rsidRPr="004A0436" w:rsidRDefault="003B3DB6">
            <w:pPr>
              <w:pStyle w:val="ConsPlusNormal"/>
              <w:jc w:val="center"/>
            </w:pPr>
            <w:bookmarkStart w:id="8" w:name="P106"/>
            <w:bookmarkEnd w:id="8"/>
            <w:r w:rsidRPr="004A0436">
              <w:t>2.1.</w:t>
            </w:r>
          </w:p>
        </w:tc>
        <w:tc>
          <w:tcPr>
            <w:tcW w:w="4073" w:type="dxa"/>
          </w:tcPr>
          <w:p w:rsidR="003B3DB6" w:rsidRPr="004A0436" w:rsidRDefault="003B3DB6">
            <w:pPr>
              <w:pStyle w:val="ConsPlusNormal"/>
            </w:pPr>
            <w:r w:rsidRPr="004A0436">
              <w:t>Ребенок в возрасте от рождения до 3 лет имеющий ограничение жизнедеятельности</w:t>
            </w:r>
          </w:p>
        </w:tc>
        <w:tc>
          <w:tcPr>
            <w:tcW w:w="3402" w:type="dxa"/>
          </w:tcPr>
          <w:p w:rsidR="003B3DB6" w:rsidRPr="004A0436" w:rsidRDefault="003B3DB6">
            <w:pPr>
              <w:pStyle w:val="ConsPlusNormal"/>
            </w:pPr>
            <w:r w:rsidRPr="004A0436">
              <w:t>Организация, предоставляющая услуги ранней помощи</w:t>
            </w:r>
          </w:p>
        </w:tc>
        <w:tc>
          <w:tcPr>
            <w:tcW w:w="4762" w:type="dxa"/>
          </w:tcPr>
          <w:p w:rsidR="003B3DB6" w:rsidRPr="004A0436" w:rsidRDefault="003B3DB6">
            <w:pPr>
              <w:pStyle w:val="ConsPlusNormal"/>
            </w:pPr>
            <w:r w:rsidRPr="004A0436">
              <w:t xml:space="preserve">Заключение психолого-медико-педагогического консилиума подразделения/организации, предоставляющей услуги ранней помощи составленное в рамках первичного приема на основании оценочных процедур и представленных документов (из </w:t>
            </w:r>
            <w:hyperlink w:anchor="P77" w:history="1">
              <w:r w:rsidRPr="004A0436">
                <w:rPr>
                  <w:color w:val="0000FF"/>
                </w:rPr>
                <w:t>п.п. 1.1</w:t>
              </w:r>
            </w:hyperlink>
            <w:r w:rsidRPr="004A0436">
              <w:t xml:space="preserve">, </w:t>
            </w:r>
            <w:hyperlink w:anchor="P81" w:history="1">
              <w:r w:rsidRPr="004A0436">
                <w:rPr>
                  <w:color w:val="0000FF"/>
                </w:rPr>
                <w:t>1.2</w:t>
              </w:r>
            </w:hyperlink>
            <w:r w:rsidRPr="004A0436">
              <w:t xml:space="preserve">, </w:t>
            </w:r>
            <w:hyperlink w:anchor="P93" w:history="1">
              <w:r w:rsidRPr="004A0436">
                <w:rPr>
                  <w:color w:val="0000FF"/>
                </w:rPr>
                <w:t>1.5</w:t>
              </w:r>
            </w:hyperlink>
            <w:r w:rsidRPr="004A0436">
              <w:t xml:space="preserve"> настоящего приложения)</w:t>
            </w:r>
          </w:p>
        </w:tc>
      </w:tr>
      <w:tr w:rsidR="003B3DB6" w:rsidRPr="004A0436">
        <w:tc>
          <w:tcPr>
            <w:tcW w:w="510" w:type="dxa"/>
            <w:vMerge w:val="restart"/>
          </w:tcPr>
          <w:p w:rsidR="003B3DB6" w:rsidRPr="004A0436" w:rsidRDefault="003B3DB6">
            <w:pPr>
              <w:pStyle w:val="ConsPlusNormal"/>
              <w:jc w:val="center"/>
            </w:pPr>
            <w:r w:rsidRPr="004A0436">
              <w:t>2.2.</w:t>
            </w:r>
          </w:p>
        </w:tc>
        <w:tc>
          <w:tcPr>
            <w:tcW w:w="4073" w:type="dxa"/>
            <w:vMerge w:val="restart"/>
          </w:tcPr>
          <w:p w:rsidR="003B3DB6" w:rsidRPr="004A0436" w:rsidRDefault="003B3DB6">
            <w:pPr>
              <w:pStyle w:val="ConsPlusNormal"/>
            </w:pPr>
            <w:r w:rsidRPr="004A0436">
              <w:t>Ребенок в возрасте после 3, но не старше 7 - 8 лет, предоставление услуг ранней помощи может быть продлено на период до 6 месяцев при начале посещения образовательной организации с целью обеспечения преемственности сопровождения ребенка и семьи.</w:t>
            </w:r>
          </w:p>
        </w:tc>
        <w:tc>
          <w:tcPr>
            <w:tcW w:w="3402" w:type="dxa"/>
            <w:tcBorders>
              <w:bottom w:val="nil"/>
            </w:tcBorders>
          </w:tcPr>
          <w:p w:rsidR="003B3DB6" w:rsidRPr="004A0436" w:rsidRDefault="003B3DB6">
            <w:pPr>
              <w:pStyle w:val="ConsPlusNormal"/>
            </w:pPr>
            <w:r w:rsidRPr="004A0436">
              <w:t>Организация, предоставляющая услуги ранней помощи</w:t>
            </w:r>
          </w:p>
        </w:tc>
        <w:tc>
          <w:tcPr>
            <w:tcW w:w="4762" w:type="dxa"/>
            <w:vMerge w:val="restart"/>
          </w:tcPr>
          <w:p w:rsidR="003B3DB6" w:rsidRPr="004A0436" w:rsidRDefault="003B3DB6">
            <w:pPr>
              <w:pStyle w:val="ConsPlusNormal"/>
            </w:pPr>
            <w:r w:rsidRPr="004A0436">
              <w:t>Заключение психолого-медико-педагогического консилиума (междисциплинарного консилиума специалистов подразделения, предоставляющего услуги ранней помощи или заключение психолого-медико-педагогической комиссии)</w:t>
            </w:r>
          </w:p>
        </w:tc>
      </w:tr>
      <w:tr w:rsidR="003B3DB6" w:rsidRPr="004A043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3B3DB6" w:rsidRPr="004A0436" w:rsidRDefault="003B3DB6"/>
        </w:tc>
        <w:tc>
          <w:tcPr>
            <w:tcW w:w="4073" w:type="dxa"/>
            <w:vMerge/>
          </w:tcPr>
          <w:p w:rsidR="003B3DB6" w:rsidRPr="004A0436" w:rsidRDefault="003B3DB6"/>
        </w:tc>
        <w:tc>
          <w:tcPr>
            <w:tcW w:w="3402" w:type="dxa"/>
            <w:tcBorders>
              <w:top w:val="nil"/>
              <w:bottom w:val="nil"/>
            </w:tcBorders>
          </w:tcPr>
          <w:p w:rsidR="003B3DB6" w:rsidRPr="004A0436" w:rsidRDefault="003B3DB6">
            <w:pPr>
              <w:pStyle w:val="ConsPlusNormal"/>
            </w:pPr>
            <w:r w:rsidRPr="004A0436">
              <w:t>Или</w:t>
            </w:r>
          </w:p>
        </w:tc>
        <w:tc>
          <w:tcPr>
            <w:tcW w:w="4762" w:type="dxa"/>
            <w:vMerge/>
          </w:tcPr>
          <w:p w:rsidR="003B3DB6" w:rsidRPr="004A0436" w:rsidRDefault="003B3DB6"/>
        </w:tc>
      </w:tr>
      <w:tr w:rsidR="003B3DB6" w:rsidRPr="004A0436">
        <w:tc>
          <w:tcPr>
            <w:tcW w:w="510" w:type="dxa"/>
            <w:vMerge/>
          </w:tcPr>
          <w:p w:rsidR="003B3DB6" w:rsidRPr="004A0436" w:rsidRDefault="003B3DB6"/>
        </w:tc>
        <w:tc>
          <w:tcPr>
            <w:tcW w:w="4073" w:type="dxa"/>
            <w:vMerge/>
          </w:tcPr>
          <w:p w:rsidR="003B3DB6" w:rsidRPr="004A0436" w:rsidRDefault="003B3DB6"/>
        </w:tc>
        <w:tc>
          <w:tcPr>
            <w:tcW w:w="3402" w:type="dxa"/>
            <w:tcBorders>
              <w:top w:val="nil"/>
            </w:tcBorders>
          </w:tcPr>
          <w:p w:rsidR="003B3DB6" w:rsidRPr="004A0436" w:rsidRDefault="003B3DB6">
            <w:pPr>
              <w:pStyle w:val="ConsPlusNormal"/>
            </w:pPr>
            <w:r w:rsidRPr="004A0436">
              <w:t>Психолого-медико-педагогическая комиссия</w:t>
            </w:r>
          </w:p>
        </w:tc>
        <w:tc>
          <w:tcPr>
            <w:tcW w:w="4762" w:type="dxa"/>
            <w:vMerge/>
          </w:tcPr>
          <w:p w:rsidR="003B3DB6" w:rsidRPr="004A0436" w:rsidRDefault="003B3DB6"/>
        </w:tc>
      </w:tr>
      <w:tr w:rsidR="003B3DB6" w:rsidRPr="004A0436">
        <w:tc>
          <w:tcPr>
            <w:tcW w:w="510" w:type="dxa"/>
            <w:vMerge w:val="restart"/>
          </w:tcPr>
          <w:p w:rsidR="003B3DB6" w:rsidRPr="004A0436" w:rsidRDefault="003B3DB6">
            <w:pPr>
              <w:pStyle w:val="ConsPlusNormal"/>
              <w:jc w:val="center"/>
            </w:pPr>
            <w:bookmarkStart w:id="9" w:name="P116"/>
            <w:bookmarkEnd w:id="9"/>
            <w:r w:rsidRPr="004A0436">
              <w:lastRenderedPageBreak/>
              <w:t>2.3.</w:t>
            </w:r>
          </w:p>
        </w:tc>
        <w:tc>
          <w:tcPr>
            <w:tcW w:w="4073" w:type="dxa"/>
            <w:vMerge w:val="restart"/>
          </w:tcPr>
          <w:p w:rsidR="003B3DB6" w:rsidRPr="004A0436" w:rsidRDefault="003B3DB6">
            <w:pPr>
              <w:pStyle w:val="ConsPlusNormal"/>
            </w:pPr>
            <w:r w:rsidRPr="004A0436">
              <w:t>Ребенок, целевой группы в возрасте после 3 до 7 - 8 лет, который не может быть включен в полном объеме в систему получения образовательных услуг (в соответствии с заключением психолого-медико-педагогической комиссии)</w:t>
            </w:r>
          </w:p>
        </w:tc>
        <w:tc>
          <w:tcPr>
            <w:tcW w:w="3402" w:type="dxa"/>
            <w:tcBorders>
              <w:bottom w:val="nil"/>
            </w:tcBorders>
          </w:tcPr>
          <w:p w:rsidR="003B3DB6" w:rsidRPr="004A0436" w:rsidRDefault="003B3DB6">
            <w:pPr>
              <w:pStyle w:val="ConsPlusNormal"/>
            </w:pPr>
            <w:r w:rsidRPr="004A0436">
              <w:t>Организация, предоставляющая услуги ранней помощи</w:t>
            </w:r>
          </w:p>
        </w:tc>
        <w:tc>
          <w:tcPr>
            <w:tcW w:w="4762" w:type="dxa"/>
            <w:vMerge w:val="restart"/>
          </w:tcPr>
          <w:p w:rsidR="003B3DB6" w:rsidRPr="004A0436" w:rsidRDefault="003B3DB6">
            <w:pPr>
              <w:pStyle w:val="ConsPlusNormal"/>
            </w:pPr>
            <w:r w:rsidRPr="004A0436">
              <w:t>Заключение психолого-медико-педагогического консилиума (междисциплинарного консилиума специалистов подразделения, предоставляющего услуги ранней помощи или заключение психолого-медико-педагогической комиссии)</w:t>
            </w:r>
          </w:p>
        </w:tc>
      </w:tr>
      <w:tr w:rsidR="003B3DB6" w:rsidRPr="004A043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3B3DB6" w:rsidRPr="004A0436" w:rsidRDefault="003B3DB6"/>
        </w:tc>
        <w:tc>
          <w:tcPr>
            <w:tcW w:w="4073" w:type="dxa"/>
            <w:vMerge/>
          </w:tcPr>
          <w:p w:rsidR="003B3DB6" w:rsidRPr="004A0436" w:rsidRDefault="003B3DB6"/>
        </w:tc>
        <w:tc>
          <w:tcPr>
            <w:tcW w:w="3402" w:type="dxa"/>
            <w:tcBorders>
              <w:top w:val="nil"/>
              <w:bottom w:val="nil"/>
            </w:tcBorders>
          </w:tcPr>
          <w:p w:rsidR="003B3DB6" w:rsidRPr="004A0436" w:rsidRDefault="003B3DB6">
            <w:pPr>
              <w:pStyle w:val="ConsPlusNormal"/>
            </w:pPr>
            <w:r w:rsidRPr="004A0436">
              <w:t>или</w:t>
            </w:r>
          </w:p>
        </w:tc>
        <w:tc>
          <w:tcPr>
            <w:tcW w:w="4762" w:type="dxa"/>
            <w:vMerge/>
          </w:tcPr>
          <w:p w:rsidR="003B3DB6" w:rsidRPr="004A0436" w:rsidRDefault="003B3DB6"/>
        </w:tc>
      </w:tr>
      <w:tr w:rsidR="003B3DB6" w:rsidRPr="004A043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3B3DB6" w:rsidRPr="004A0436" w:rsidRDefault="003B3DB6"/>
        </w:tc>
        <w:tc>
          <w:tcPr>
            <w:tcW w:w="4073" w:type="dxa"/>
            <w:vMerge/>
          </w:tcPr>
          <w:p w:rsidR="003B3DB6" w:rsidRPr="004A0436" w:rsidRDefault="003B3DB6"/>
        </w:tc>
        <w:tc>
          <w:tcPr>
            <w:tcW w:w="3402" w:type="dxa"/>
            <w:tcBorders>
              <w:top w:val="nil"/>
            </w:tcBorders>
          </w:tcPr>
          <w:p w:rsidR="003B3DB6" w:rsidRPr="004A0436" w:rsidRDefault="003B3DB6">
            <w:pPr>
              <w:pStyle w:val="ConsPlusNormal"/>
            </w:pPr>
            <w:r w:rsidRPr="004A0436">
              <w:t>Психолого-медико-педагогическая комиссия</w:t>
            </w:r>
          </w:p>
        </w:tc>
        <w:tc>
          <w:tcPr>
            <w:tcW w:w="4762" w:type="dxa"/>
            <w:vMerge/>
          </w:tcPr>
          <w:p w:rsidR="003B3DB6" w:rsidRPr="004A0436" w:rsidRDefault="003B3DB6"/>
        </w:tc>
      </w:tr>
    </w:tbl>
    <w:p w:rsidR="003B3DB6" w:rsidRPr="004A0436" w:rsidRDefault="003B3DB6">
      <w:pPr>
        <w:pStyle w:val="ConsPlusNormal"/>
        <w:jc w:val="both"/>
      </w:pPr>
    </w:p>
    <w:sectPr w:rsidR="003B3DB6" w:rsidRPr="004A0436" w:rsidSect="00E46E1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DB6"/>
    <w:rsid w:val="00082E1B"/>
    <w:rsid w:val="00184EB4"/>
    <w:rsid w:val="00292AFE"/>
    <w:rsid w:val="002E7774"/>
    <w:rsid w:val="003B3DB6"/>
    <w:rsid w:val="003C536A"/>
    <w:rsid w:val="003F7D71"/>
    <w:rsid w:val="00426D19"/>
    <w:rsid w:val="004A0436"/>
    <w:rsid w:val="005206E3"/>
    <w:rsid w:val="00684655"/>
    <w:rsid w:val="007C5D75"/>
    <w:rsid w:val="007D036F"/>
    <w:rsid w:val="008D0277"/>
    <w:rsid w:val="00B61DFB"/>
    <w:rsid w:val="00B84311"/>
    <w:rsid w:val="00D01237"/>
    <w:rsid w:val="00F3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F94"/>
  <w15:docId w15:val="{5A0DA36E-0910-456A-8087-F1856CE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D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B6579690EBFD73E12BC80DE046CB1CD3399B15E65EAEBBFFF7CCBE8444FB186AE3F8A61D9C7F13430F18E9Bx1nBQ" TargetMode="External"/><Relationship Id="rId13" Type="http://schemas.openxmlformats.org/officeDocument/2006/relationships/hyperlink" Target="consultantplus://offline/ref=81EB6579690EBFD73E12BC80DE046CB1CD359AB25B6DEAEBBFFF7CCBE8444FB186AE3F8A61D9C7F13430F18E9Bx1nB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EB6579690EBFD73E12BC80DE046CB1CF349CB05D6FEAEBBFFF7CCBE8444FB186AE3F8A61D9C7F13430F18E9Bx1nBQ" TargetMode="External"/><Relationship Id="rId12" Type="http://schemas.openxmlformats.org/officeDocument/2006/relationships/hyperlink" Target="consultantplus://offline/ref=81EB6579690EBFD73E12BC80DE046CB1CF379EB7586EEAEBBFFF7CCBE8444FB194AE678661DDD9F03525A7DFDD4FE5C70D76BC92884606BCx7nD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EB6579690EBFD73E12BC80DE046CB1CA3198BC5866B7E1B7A670C9EF4B10B493BF678765C3D9F2292CF38Cx9n8Q" TargetMode="External"/><Relationship Id="rId11" Type="http://schemas.openxmlformats.org/officeDocument/2006/relationships/hyperlink" Target="consultantplus://offline/ref=81EB6579690EBFD73E12BC80DE046CB1CD379FBC5E64EAEBBFFF7CCBE8444FB186AE3F8A61D9C7F13430F18E9Bx1nBQ" TargetMode="External"/><Relationship Id="rId5" Type="http://schemas.openxmlformats.org/officeDocument/2006/relationships/hyperlink" Target="consultantplus://offline/ref=81EB6579690EBFD73E12BC80DE046CB1CF339AB15B6CEAEBBFFF7CCBE8444FB194AE678661DDD9F13025A7DFDD4FE5C70D76BC92884606BCx7nDQ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EB6579690EBFD73E12BC80DE046CB1CD359AB25B6DEAEBBFFF7CCBE8444FB186AE3F8A61D9C7F13430F18E9Bx1nBQ" TargetMode="External"/><Relationship Id="rId4" Type="http://schemas.openxmlformats.org/officeDocument/2006/relationships/hyperlink" Target="consultantplus://offline/ref=81EB6579690EBFD73E12BC80DE046CB1CE3090B55A65EAEBBFFF7CCBE8444FB194AE678661DDD9F23E25A7DFDD4FE5C70D76BC92884606BCx7nDQ" TargetMode="External"/><Relationship Id="rId9" Type="http://schemas.openxmlformats.org/officeDocument/2006/relationships/hyperlink" Target="consultantplus://offline/ref=81EB6579690EBFD73E12BC80DE046CB1CF379EB7586EEAEBBFFF7CCBE8444FB194AE678661DDD9F03525A7DFDD4FE5C70D76BC92884606BCx7nDQ" TargetMode="External"/><Relationship Id="rId14" Type="http://schemas.openxmlformats.org/officeDocument/2006/relationships/hyperlink" Target="consultantplus://offline/ref=81EB6579690EBFD73E12BC80DE046CB1CD379FBC5E64EAEBBFFF7CCBE8444FB186AE3F8A61D9C7F13430F18E9Bx1n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Юлия Михайловна</dc:creator>
  <cp:lastModifiedBy>Радионова Марина Александровна</cp:lastModifiedBy>
  <cp:revision>6</cp:revision>
  <dcterms:created xsi:type="dcterms:W3CDTF">2021-12-04T21:57:00Z</dcterms:created>
  <dcterms:modified xsi:type="dcterms:W3CDTF">2024-05-28T08:54:00Z</dcterms:modified>
</cp:coreProperties>
</file>