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B3" w:rsidRPr="00E21CD7" w:rsidRDefault="002C3AB3" w:rsidP="002C3AB3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7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диагностики усвоения </w:t>
      </w:r>
      <w:bookmarkStart w:id="0" w:name="_GoBack"/>
      <w:bookmarkEnd w:id="0"/>
      <w:r w:rsidRPr="00E21CD7">
        <w:rPr>
          <w:rFonts w:ascii="Times New Roman" w:hAnsi="Times New Roman" w:cs="Times New Roman"/>
          <w:b/>
          <w:sz w:val="28"/>
          <w:szCs w:val="28"/>
        </w:rPr>
        <w:t>програ</w:t>
      </w:r>
      <w:r>
        <w:rPr>
          <w:rFonts w:ascii="Times New Roman" w:hAnsi="Times New Roman" w:cs="Times New Roman"/>
          <w:b/>
          <w:sz w:val="28"/>
          <w:szCs w:val="28"/>
        </w:rPr>
        <w:t>ммного материала обучающимися МБДОУ «Детский сад № 21 «Теремок»</w:t>
      </w:r>
    </w:p>
    <w:p w:rsidR="002C3AB3" w:rsidRDefault="002C3AB3" w:rsidP="002C3AB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3AB3" w:rsidRPr="00176471" w:rsidRDefault="002C3AB3" w:rsidP="002C3AB3">
      <w:pPr>
        <w:spacing w:after="0" w:line="276" w:lineRule="auto"/>
        <w:ind w:right="-127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проведения педагогической диагностики разработаны диагностические карты освоения основной образовательной программы дошкольного образования МБДОУ «Детский сад № 21 «Теремок» для каждой возрастной группы.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2C3AB3" w:rsidRDefault="002C3AB3" w:rsidP="002C3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мониторинга на начало и конец учебного года</w:t>
      </w:r>
    </w:p>
    <w:p w:rsidR="002C3AB3" w:rsidRDefault="002C3AB3" w:rsidP="002C3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(Корпус по улице А. Коньковой,6)</w:t>
      </w:r>
    </w:p>
    <w:p w:rsidR="002C3AB3" w:rsidRPr="002B6EBC" w:rsidRDefault="002C3AB3" w:rsidP="002C3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3134"/>
        <w:gridCol w:w="1125"/>
        <w:gridCol w:w="776"/>
        <w:gridCol w:w="1486"/>
        <w:gridCol w:w="934"/>
        <w:gridCol w:w="1125"/>
        <w:gridCol w:w="1125"/>
      </w:tblGrid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по музыкальному развитию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"Смешарики"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"Пчелки"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"Светлячки"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"Бусинки"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2B6EBC" w:rsidTr="00EB430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средний показатель    по образовательной области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2B6EBC" w:rsidTr="00EB430E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программе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AB3" w:rsidRPr="002B6EBC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2C3AB3" w:rsidRDefault="002C3AB3" w:rsidP="002C3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Default="002C3AB3" w:rsidP="002C3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6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мониторинга на начало и конец учебного года</w:t>
      </w:r>
    </w:p>
    <w:p w:rsidR="002C3AB3" w:rsidRDefault="002C3AB3" w:rsidP="002C3A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(корпус по улице А.Коньковой,4)</w:t>
      </w:r>
    </w:p>
    <w:p w:rsidR="002C3AB3" w:rsidRPr="002B6EBC" w:rsidRDefault="002C3AB3" w:rsidP="002C3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06"/>
        <w:gridCol w:w="1011"/>
        <w:gridCol w:w="1081"/>
        <w:gridCol w:w="967"/>
        <w:gridCol w:w="1081"/>
        <w:gridCol w:w="1158"/>
      </w:tblGrid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 показатель                             по образовательной области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 показатель                             по образовательной области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 показатель                             по образовательной области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 (рисование, лепка, аппликация)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58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2C3AB3" w:rsidRPr="00554FCF" w:rsidTr="00EB430E">
        <w:trPr>
          <w:trHeight w:val="28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240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 показатель                             по образовательной области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600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 (комбинированного вида)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№ 15 "Знайки" (ТНР)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редний показатель                            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музыкальному развитию</w:t>
            </w:r>
          </w:p>
        </w:tc>
        <w:tc>
          <w:tcPr>
            <w:tcW w:w="1506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011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67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81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2C3AB3" w:rsidRPr="00554FCF" w:rsidTr="00EB430E">
        <w:trPr>
          <w:trHeight w:val="630"/>
        </w:trPr>
        <w:tc>
          <w:tcPr>
            <w:tcW w:w="3134" w:type="dxa"/>
            <w:vAlign w:val="center"/>
            <w:hideMark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редний показатель </w:t>
            </w:r>
          </w:p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области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  <w:tc>
          <w:tcPr>
            <w:tcW w:w="2048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</w:t>
            </w:r>
          </w:p>
        </w:tc>
        <w:tc>
          <w:tcPr>
            <w:tcW w:w="2239" w:type="dxa"/>
            <w:gridSpan w:val="2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Merge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 "Ладушки"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2 "Капитошки"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 "Дельфинчики"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4 "Пингвинчики"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 "Гномики"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 "Веснушки"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 "Звездочки"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 "Лучики"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 "Росинки"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94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 "Семицветики"(комбинированной направленности)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 "Фантазеры"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 "Затейники"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13 "Волшебники"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14 "Почемучки"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2C3AB3" w:rsidRPr="00554FCF" w:rsidRDefault="002C3AB3" w:rsidP="00EB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15 "Знайки" (ТНР)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2C3AB3" w:rsidRPr="00554FCF" w:rsidTr="00EB430E">
        <w:trPr>
          <w:trHeight w:val="315"/>
        </w:trPr>
        <w:tc>
          <w:tcPr>
            <w:tcW w:w="3134" w:type="dxa"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редний 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области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2C3AB3" w:rsidRPr="00554FCF" w:rsidTr="00EB430E">
        <w:trPr>
          <w:trHeight w:val="675"/>
        </w:trPr>
        <w:tc>
          <w:tcPr>
            <w:tcW w:w="3134" w:type="dxa"/>
            <w:vAlign w:val="center"/>
            <w:hideMark/>
          </w:tcPr>
          <w:p w:rsidR="002C3AB3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программе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C3AB3" w:rsidRPr="00554FCF" w:rsidRDefault="002C3AB3" w:rsidP="00EB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2C3AB3" w:rsidRDefault="002C3AB3" w:rsidP="002C3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педагогической диагностики по динамике освоения образовательных областей отражены на диаграммах 1,2,3,4,5.</w:t>
      </w: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Диаграмма 1.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области Социально-коммуникативное развитие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B7CEB70" wp14:editId="5260D6D1">
            <wp:extent cx="5694045" cy="1947545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2.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области Познавательное развитие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81DF36E" wp14:editId="6010A531">
            <wp:extent cx="5646420" cy="2399030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3.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области Речевое развитие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99E27A8" wp14:editId="43645696">
            <wp:extent cx="5819140" cy="247586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4.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области Художественно-эстетическое развитие</w:t>
      </w:r>
    </w:p>
    <w:p w:rsidR="002C3AB3" w:rsidRPr="00176471" w:rsidRDefault="002C3AB3" w:rsidP="002C3AB3">
      <w:pPr>
        <w:tabs>
          <w:tab w:val="left" w:pos="9639"/>
        </w:tabs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B5A8A63" wp14:editId="5B7BE642">
            <wp:extent cx="5824855" cy="2185035"/>
            <wp:effectExtent l="0" t="0" r="0" b="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5.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области Физическое развитие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Arial" w:eastAsia="Calibri" w:hAnsi="Arial" w:cs="Arial"/>
          <w:sz w:val="24"/>
          <w:szCs w:val="24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3B3D5A34" wp14:editId="3BBA49C5">
            <wp:extent cx="5854700" cy="2226310"/>
            <wp:effectExtent l="0" t="0" r="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AB3" w:rsidRPr="00176471" w:rsidRDefault="002C3AB3" w:rsidP="002C3AB3">
      <w:pPr>
        <w:spacing w:after="0" w:line="276" w:lineRule="auto"/>
        <w:ind w:right="-127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471">
        <w:rPr>
          <w:rFonts w:ascii="Times New Roman" w:eastAsia="Calibri" w:hAnsi="Times New Roman" w:cs="Times New Roman"/>
          <w:sz w:val="24"/>
          <w:szCs w:val="24"/>
        </w:rPr>
        <w:t xml:space="preserve">Динамика освоения обучающимися образовательной программы, в целом по образовательным областям в 2020 г., представлена на диаграммах 6, 7., по корпусам, </w:t>
      </w:r>
      <w:r w:rsidRPr="001764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расположенным по адресам А. Коньковой д.4., д.6 соответственно, на диаграмме 8 отражена в общем по ДОО. </w:t>
      </w: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6.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обучающимися образовательной программы корпус Анны Коньковой 4.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Arial" w:eastAsia="Calibri" w:hAnsi="Arial" w:cs="Arial"/>
          <w:sz w:val="24"/>
          <w:szCs w:val="24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4ACCBFA" wp14:editId="241A259E">
            <wp:extent cx="5854890" cy="2280285"/>
            <wp:effectExtent l="0" t="0" r="12700" b="5715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7.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Динамика освоения обучающимися образовательной программы </w:t>
      </w: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корпус Анны Коньковой 6.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A21D22D" wp14:editId="1E88CF88">
            <wp:extent cx="6032311" cy="2529205"/>
            <wp:effectExtent l="0" t="0" r="6985" b="4445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Диаграмма 7.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6471">
        <w:rPr>
          <w:rFonts w:ascii="Times New Roman" w:eastAsia="Calibri" w:hAnsi="Times New Roman" w:cs="Times New Roman"/>
          <w:color w:val="000000"/>
          <w:sz w:val="24"/>
          <w:szCs w:val="24"/>
        </w:rPr>
        <w:t>Динамика освоения обучающимися образовательной программы в целом по ДОО.</w:t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  <w:r w:rsidRPr="00176471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18E5D51" wp14:editId="4D9E95C9">
            <wp:extent cx="5991367" cy="2172970"/>
            <wp:effectExtent l="0" t="0" r="9525" b="1778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3AB3" w:rsidRPr="00176471" w:rsidRDefault="002C3AB3" w:rsidP="002C3AB3">
      <w:pPr>
        <w:spacing w:after="0" w:line="276" w:lineRule="auto"/>
        <w:ind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</w:pPr>
    </w:p>
    <w:p w:rsidR="002C3AB3" w:rsidRPr="00176471" w:rsidRDefault="002C3AB3" w:rsidP="002C3AB3">
      <w:pPr>
        <w:spacing w:after="0" w:line="276" w:lineRule="auto"/>
        <w:ind w:right="-127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9BE" w:rsidRPr="002C3AB3" w:rsidRDefault="005A49BE" w:rsidP="002C3AB3"/>
    <w:sectPr w:rsidR="005A49BE" w:rsidRPr="002C3AB3" w:rsidSect="005656F9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0F"/>
    <w:multiLevelType w:val="hybridMultilevel"/>
    <w:tmpl w:val="C556EEDC"/>
    <w:lvl w:ilvl="0" w:tplc="CE4CEA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A1473D"/>
    <w:multiLevelType w:val="multilevel"/>
    <w:tmpl w:val="489036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82F2AA4"/>
    <w:multiLevelType w:val="hybridMultilevel"/>
    <w:tmpl w:val="870AEC62"/>
    <w:lvl w:ilvl="0" w:tplc="D376EE3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87E"/>
    <w:multiLevelType w:val="hybridMultilevel"/>
    <w:tmpl w:val="3C5A95FA"/>
    <w:lvl w:ilvl="0" w:tplc="81E8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04E53"/>
    <w:multiLevelType w:val="hybridMultilevel"/>
    <w:tmpl w:val="80C21B22"/>
    <w:lvl w:ilvl="0" w:tplc="5B9AA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1EF"/>
    <w:multiLevelType w:val="hybridMultilevel"/>
    <w:tmpl w:val="D4BA869A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17BF"/>
    <w:multiLevelType w:val="hybridMultilevel"/>
    <w:tmpl w:val="66AEA49A"/>
    <w:lvl w:ilvl="0" w:tplc="7EF2A910">
      <w:numFmt w:val="bullet"/>
      <w:lvlText w:val="–"/>
      <w:lvlJc w:val="left"/>
      <w:pPr>
        <w:ind w:left="1004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CE1994"/>
    <w:multiLevelType w:val="hybridMultilevel"/>
    <w:tmpl w:val="145083E4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0A4C"/>
    <w:multiLevelType w:val="hybridMultilevel"/>
    <w:tmpl w:val="1B1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728C4"/>
    <w:multiLevelType w:val="hybridMultilevel"/>
    <w:tmpl w:val="2C9003BC"/>
    <w:lvl w:ilvl="0" w:tplc="7EDC4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921BEC"/>
    <w:multiLevelType w:val="hybridMultilevel"/>
    <w:tmpl w:val="D85C00E0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061A9"/>
    <w:multiLevelType w:val="hybridMultilevel"/>
    <w:tmpl w:val="48684638"/>
    <w:lvl w:ilvl="0" w:tplc="5B9AA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020FCC"/>
    <w:multiLevelType w:val="hybridMultilevel"/>
    <w:tmpl w:val="5BCA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E73D5"/>
    <w:multiLevelType w:val="hybridMultilevel"/>
    <w:tmpl w:val="39EA4AD2"/>
    <w:lvl w:ilvl="0" w:tplc="38C0A1CC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DA38DD"/>
    <w:multiLevelType w:val="multilevel"/>
    <w:tmpl w:val="D6B4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1635B"/>
    <w:multiLevelType w:val="hybridMultilevel"/>
    <w:tmpl w:val="E9D64358"/>
    <w:lvl w:ilvl="0" w:tplc="0832B1EC">
      <w:start w:val="1"/>
      <w:numFmt w:val="bullet"/>
      <w:lvlText w:val="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 w15:restartNumberingAfterBreak="0">
    <w:nsid w:val="28AD21FD"/>
    <w:multiLevelType w:val="multilevel"/>
    <w:tmpl w:val="FD728C3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29141AB9"/>
    <w:multiLevelType w:val="hybridMultilevel"/>
    <w:tmpl w:val="C0483294"/>
    <w:lvl w:ilvl="0" w:tplc="62B8A7EA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A41315B"/>
    <w:multiLevelType w:val="hybridMultilevel"/>
    <w:tmpl w:val="D9D6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415BF"/>
    <w:multiLevelType w:val="hybridMultilevel"/>
    <w:tmpl w:val="5488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293A"/>
    <w:multiLevelType w:val="hybridMultilevel"/>
    <w:tmpl w:val="1E3C3D8C"/>
    <w:lvl w:ilvl="0" w:tplc="5B9AA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221D7"/>
    <w:multiLevelType w:val="hybridMultilevel"/>
    <w:tmpl w:val="721400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960E01C2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4415792"/>
    <w:multiLevelType w:val="hybridMultilevel"/>
    <w:tmpl w:val="C48A58AA"/>
    <w:lvl w:ilvl="0" w:tplc="5B9AA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B22CB"/>
    <w:multiLevelType w:val="hybridMultilevel"/>
    <w:tmpl w:val="327658B6"/>
    <w:lvl w:ilvl="0" w:tplc="C6A66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A758EE"/>
    <w:multiLevelType w:val="hybridMultilevel"/>
    <w:tmpl w:val="F22C0D24"/>
    <w:lvl w:ilvl="0" w:tplc="FE964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AE6D02"/>
    <w:multiLevelType w:val="hybridMultilevel"/>
    <w:tmpl w:val="953801E6"/>
    <w:lvl w:ilvl="0" w:tplc="50E24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595ADC"/>
    <w:multiLevelType w:val="hybridMultilevel"/>
    <w:tmpl w:val="025AA880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B7130"/>
    <w:multiLevelType w:val="hybridMultilevel"/>
    <w:tmpl w:val="87E6F658"/>
    <w:lvl w:ilvl="0" w:tplc="1AE2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709723A"/>
    <w:multiLevelType w:val="hybridMultilevel"/>
    <w:tmpl w:val="D520DC1E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25CC3"/>
    <w:multiLevelType w:val="hybridMultilevel"/>
    <w:tmpl w:val="F532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5591F"/>
    <w:multiLevelType w:val="hybridMultilevel"/>
    <w:tmpl w:val="0D408DE6"/>
    <w:lvl w:ilvl="0" w:tplc="38C0A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677A30"/>
    <w:multiLevelType w:val="hybridMultilevel"/>
    <w:tmpl w:val="A4BE758E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E5EF7"/>
    <w:multiLevelType w:val="multilevel"/>
    <w:tmpl w:val="9B9E9CEC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3372A96"/>
    <w:multiLevelType w:val="hybridMultilevel"/>
    <w:tmpl w:val="36C2405C"/>
    <w:lvl w:ilvl="0" w:tplc="5B9AAAD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56875159"/>
    <w:multiLevelType w:val="hybridMultilevel"/>
    <w:tmpl w:val="AAFC3724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059D"/>
    <w:multiLevelType w:val="hybridMultilevel"/>
    <w:tmpl w:val="0DC220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5F02170D"/>
    <w:multiLevelType w:val="hybridMultilevel"/>
    <w:tmpl w:val="020CDE9C"/>
    <w:lvl w:ilvl="0" w:tplc="ECBA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5E6565"/>
    <w:multiLevelType w:val="hybridMultilevel"/>
    <w:tmpl w:val="2786B1CE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625FE"/>
    <w:multiLevelType w:val="multilevel"/>
    <w:tmpl w:val="7092F9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A44E40"/>
    <w:multiLevelType w:val="hybridMultilevel"/>
    <w:tmpl w:val="443E9250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4006"/>
    <w:multiLevelType w:val="hybridMultilevel"/>
    <w:tmpl w:val="F2960404"/>
    <w:lvl w:ilvl="0" w:tplc="2890A98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82BBF"/>
    <w:multiLevelType w:val="hybridMultilevel"/>
    <w:tmpl w:val="F1B2E422"/>
    <w:lvl w:ilvl="0" w:tplc="62B8A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D4C9B"/>
    <w:multiLevelType w:val="hybridMultilevel"/>
    <w:tmpl w:val="9650E95C"/>
    <w:lvl w:ilvl="0" w:tplc="62B8A7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DB419C"/>
    <w:multiLevelType w:val="hybridMultilevel"/>
    <w:tmpl w:val="629C528A"/>
    <w:lvl w:ilvl="0" w:tplc="6262D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376417"/>
    <w:multiLevelType w:val="hybridMultilevel"/>
    <w:tmpl w:val="093A4CA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F53EA"/>
    <w:multiLevelType w:val="hybridMultilevel"/>
    <w:tmpl w:val="922AE88A"/>
    <w:lvl w:ilvl="0" w:tplc="62B8A7EA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6" w15:restartNumberingAfterBreak="0">
    <w:nsid w:val="7CD0085A"/>
    <w:multiLevelType w:val="hybridMultilevel"/>
    <w:tmpl w:val="CFCEA3D0"/>
    <w:lvl w:ilvl="0" w:tplc="62B8A7E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33"/>
  </w:num>
  <w:num w:numId="3">
    <w:abstractNumId w:val="22"/>
  </w:num>
  <w:num w:numId="4">
    <w:abstractNumId w:val="20"/>
  </w:num>
  <w:num w:numId="5">
    <w:abstractNumId w:val="4"/>
  </w:num>
  <w:num w:numId="6">
    <w:abstractNumId w:val="11"/>
  </w:num>
  <w:num w:numId="7">
    <w:abstractNumId w:val="27"/>
  </w:num>
  <w:num w:numId="8">
    <w:abstractNumId w:val="14"/>
  </w:num>
  <w:num w:numId="9">
    <w:abstractNumId w:val="16"/>
  </w:num>
  <w:num w:numId="10">
    <w:abstractNumId w:val="43"/>
  </w:num>
  <w:num w:numId="11">
    <w:abstractNumId w:val="24"/>
  </w:num>
  <w:num w:numId="12">
    <w:abstractNumId w:val="37"/>
  </w:num>
  <w:num w:numId="13">
    <w:abstractNumId w:val="17"/>
  </w:num>
  <w:num w:numId="14">
    <w:abstractNumId w:val="19"/>
  </w:num>
  <w:num w:numId="15">
    <w:abstractNumId w:val="46"/>
  </w:num>
  <w:num w:numId="16">
    <w:abstractNumId w:val="30"/>
  </w:num>
  <w:num w:numId="17">
    <w:abstractNumId w:val="32"/>
  </w:num>
  <w:num w:numId="18">
    <w:abstractNumId w:val="41"/>
  </w:num>
  <w:num w:numId="19">
    <w:abstractNumId w:val="2"/>
  </w:num>
  <w:num w:numId="20">
    <w:abstractNumId w:val="18"/>
  </w:num>
  <w:num w:numId="21">
    <w:abstractNumId w:val="38"/>
  </w:num>
  <w:num w:numId="22">
    <w:abstractNumId w:val="45"/>
  </w:num>
  <w:num w:numId="23">
    <w:abstractNumId w:val="34"/>
  </w:num>
  <w:num w:numId="24">
    <w:abstractNumId w:val="13"/>
  </w:num>
  <w:num w:numId="25">
    <w:abstractNumId w:val="39"/>
  </w:num>
  <w:num w:numId="26">
    <w:abstractNumId w:val="31"/>
  </w:num>
  <w:num w:numId="27">
    <w:abstractNumId w:val="1"/>
  </w:num>
  <w:num w:numId="28">
    <w:abstractNumId w:val="7"/>
  </w:num>
  <w:num w:numId="29">
    <w:abstractNumId w:val="9"/>
  </w:num>
  <w:num w:numId="30">
    <w:abstractNumId w:val="3"/>
  </w:num>
  <w:num w:numId="31">
    <w:abstractNumId w:val="25"/>
  </w:num>
  <w:num w:numId="32">
    <w:abstractNumId w:val="23"/>
  </w:num>
  <w:num w:numId="33">
    <w:abstractNumId w:val="36"/>
  </w:num>
  <w:num w:numId="34">
    <w:abstractNumId w:val="10"/>
  </w:num>
  <w:num w:numId="35">
    <w:abstractNumId w:val="28"/>
  </w:num>
  <w:num w:numId="36">
    <w:abstractNumId w:val="12"/>
  </w:num>
  <w:num w:numId="37">
    <w:abstractNumId w:val="29"/>
  </w:num>
  <w:num w:numId="38">
    <w:abstractNumId w:val="26"/>
  </w:num>
  <w:num w:numId="39">
    <w:abstractNumId w:val="5"/>
  </w:num>
  <w:num w:numId="40">
    <w:abstractNumId w:val="21"/>
  </w:num>
  <w:num w:numId="41">
    <w:abstractNumId w:val="8"/>
  </w:num>
  <w:num w:numId="42">
    <w:abstractNumId w:val="35"/>
  </w:num>
  <w:num w:numId="43">
    <w:abstractNumId w:val="0"/>
  </w:num>
  <w:num w:numId="44">
    <w:abstractNumId w:val="6"/>
  </w:num>
  <w:num w:numId="45">
    <w:abstractNumId w:val="40"/>
  </w:num>
  <w:num w:numId="46">
    <w:abstractNumId w:val="1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51"/>
    <w:rsid w:val="00092351"/>
    <w:rsid w:val="002C3AB3"/>
    <w:rsid w:val="005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C61F-A8C9-45DE-9AEE-DC3F5A1D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B3"/>
  </w:style>
  <w:style w:type="paragraph" w:styleId="1">
    <w:name w:val="heading 1"/>
    <w:basedOn w:val="a"/>
    <w:next w:val="a"/>
    <w:link w:val="10"/>
    <w:qFormat/>
    <w:rsid w:val="002C3A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B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A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3A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semiHidden/>
    <w:rsid w:val="002C3AB3"/>
  </w:style>
  <w:style w:type="paragraph" w:styleId="a3">
    <w:name w:val="Title"/>
    <w:basedOn w:val="a"/>
    <w:link w:val="a4"/>
    <w:qFormat/>
    <w:rsid w:val="002C3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2C3AB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Body Text"/>
    <w:basedOn w:val="a"/>
    <w:link w:val="a6"/>
    <w:rsid w:val="002C3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2C3AB3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31">
    <w:name w:val="Body Text 3"/>
    <w:basedOn w:val="a"/>
    <w:link w:val="32"/>
    <w:rsid w:val="002C3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3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C3A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C3A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C3A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C3A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2C3A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2C3A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rsid w:val="002C3A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C3A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2C3A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C3AB3"/>
    <w:rPr>
      <w:b/>
      <w:bCs/>
    </w:rPr>
  </w:style>
  <w:style w:type="character" w:styleId="af1">
    <w:name w:val="footnote reference"/>
    <w:rsid w:val="002C3AB3"/>
    <w:rPr>
      <w:vertAlign w:val="superscript"/>
    </w:rPr>
  </w:style>
  <w:style w:type="character" w:styleId="af2">
    <w:name w:val="Emphasis"/>
    <w:uiPriority w:val="20"/>
    <w:qFormat/>
    <w:rsid w:val="002C3AB3"/>
    <w:rPr>
      <w:i/>
      <w:iCs/>
    </w:rPr>
  </w:style>
  <w:style w:type="character" w:customStyle="1" w:styleId="apple-converted-space">
    <w:name w:val="apple-converted-space"/>
    <w:basedOn w:val="a0"/>
    <w:rsid w:val="002C3AB3"/>
  </w:style>
  <w:style w:type="character" w:styleId="af3">
    <w:name w:val="Hyperlink"/>
    <w:rsid w:val="002C3AB3"/>
    <w:rPr>
      <w:color w:val="0000FF"/>
      <w:u w:val="single"/>
    </w:rPr>
  </w:style>
  <w:style w:type="paragraph" w:styleId="af4">
    <w:name w:val="Balloon Text"/>
    <w:basedOn w:val="a"/>
    <w:link w:val="af5"/>
    <w:uiPriority w:val="99"/>
    <w:rsid w:val="002C3A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C3AB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2C3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2C3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39"/>
    <w:rsid w:val="002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AB3"/>
  </w:style>
  <w:style w:type="character" w:customStyle="1" w:styleId="c6">
    <w:name w:val="c6"/>
    <w:basedOn w:val="a0"/>
    <w:rsid w:val="002C3AB3"/>
  </w:style>
  <w:style w:type="table" w:customStyle="1" w:styleId="33">
    <w:name w:val="Сетка таблицы3"/>
    <w:basedOn w:val="a1"/>
    <w:next w:val="a7"/>
    <w:uiPriority w:val="39"/>
    <w:rsid w:val="002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2C3AB3"/>
  </w:style>
  <w:style w:type="character" w:customStyle="1" w:styleId="c15">
    <w:name w:val="c15"/>
    <w:basedOn w:val="a0"/>
    <w:rsid w:val="002C3AB3"/>
  </w:style>
  <w:style w:type="table" w:customStyle="1" w:styleId="4">
    <w:name w:val="Сетка таблицы4"/>
    <w:basedOn w:val="a1"/>
    <w:next w:val="a7"/>
    <w:uiPriority w:val="59"/>
    <w:rsid w:val="002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2C3AB3"/>
  </w:style>
  <w:style w:type="table" w:customStyle="1" w:styleId="5">
    <w:name w:val="Сетка таблицы5"/>
    <w:basedOn w:val="a1"/>
    <w:next w:val="a7"/>
    <w:uiPriority w:val="59"/>
    <w:rsid w:val="002C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C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2C3A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3AB3"/>
  </w:style>
  <w:style w:type="character" w:customStyle="1" w:styleId="c11">
    <w:name w:val="c11"/>
    <w:basedOn w:val="a0"/>
    <w:rsid w:val="002C3AB3"/>
  </w:style>
  <w:style w:type="paragraph" w:customStyle="1" w:styleId="c45">
    <w:name w:val="c45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C3AB3"/>
  </w:style>
  <w:style w:type="paragraph" w:customStyle="1" w:styleId="c71">
    <w:name w:val="c71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2C3AB3"/>
  </w:style>
  <w:style w:type="paragraph" w:customStyle="1" w:styleId="c42">
    <w:name w:val="c42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2C3AB3"/>
  </w:style>
  <w:style w:type="character" w:customStyle="1" w:styleId="c10">
    <w:name w:val="c10"/>
    <w:basedOn w:val="a0"/>
    <w:rsid w:val="002C3AB3"/>
  </w:style>
  <w:style w:type="paragraph" w:customStyle="1" w:styleId="c34">
    <w:name w:val="c34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3AB3"/>
  </w:style>
  <w:style w:type="paragraph" w:customStyle="1" w:styleId="c47">
    <w:name w:val="c47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2C3AB3"/>
  </w:style>
  <w:style w:type="paragraph" w:customStyle="1" w:styleId="c37">
    <w:name w:val="c37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C3AB3"/>
  </w:style>
  <w:style w:type="character" w:customStyle="1" w:styleId="c9">
    <w:name w:val="c9"/>
    <w:basedOn w:val="a0"/>
    <w:rsid w:val="002C3AB3"/>
  </w:style>
  <w:style w:type="paragraph" w:customStyle="1" w:styleId="c23">
    <w:name w:val="c23"/>
    <w:basedOn w:val="a"/>
    <w:rsid w:val="002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C3AB3"/>
  </w:style>
  <w:style w:type="character" w:styleId="af7">
    <w:name w:val="FollowedHyperlink"/>
    <w:basedOn w:val="a0"/>
    <w:uiPriority w:val="99"/>
    <w:semiHidden/>
    <w:unhideWhenUsed/>
    <w:rsid w:val="002C3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3A-4C1F-9218-89584852A8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3A-4C1F-9218-89584852A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408256"/>
        <c:axId val="1"/>
        <c:axId val="0"/>
      </c:bar3DChart>
      <c:catAx>
        <c:axId val="20140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408256"/>
        <c:crosses val="autoZero"/>
        <c:crossBetween val="between"/>
      </c:valAx>
      <c:spPr>
        <a:noFill/>
        <a:ln w="25336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DF-49A7-8EFC-73DFBB27A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34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DF-49A7-8EFC-73DFBB27A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404976"/>
        <c:axId val="1"/>
        <c:axId val="0"/>
      </c:bar3DChart>
      <c:catAx>
        <c:axId val="20140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404976"/>
        <c:crosses val="autoZero"/>
        <c:crossBetween val="between"/>
      </c:valAx>
      <c:spPr>
        <a:noFill/>
        <a:ln w="25387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2B-42E8-ACA1-96A3872EA1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36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2B-42E8-ACA1-96A3872EA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265888"/>
        <c:axId val="1"/>
        <c:axId val="0"/>
      </c:bar3DChart>
      <c:catAx>
        <c:axId val="20026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65888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9-4548-86A3-DB5AC5359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  <c:pt idx="1">
                  <c:v>32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F9-4548-86A3-DB5AC5359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521656"/>
        <c:axId val="1"/>
        <c:axId val="0"/>
      </c:bar3DChart>
      <c:catAx>
        <c:axId val="156521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21656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53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B0-40AB-BF08-642342FD7E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B0-40AB-BF08-642342FD7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883280"/>
        <c:axId val="1"/>
        <c:axId val="0"/>
      </c:bar3DChart>
      <c:catAx>
        <c:axId val="20088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88328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59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A-4DEE-9B30-B4137AD932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  <c:pt idx="1">
                  <c:v>32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AA-4DEE-9B30-B4137AD93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881640"/>
        <c:axId val="1"/>
        <c:axId val="0"/>
      </c:bar3DChart>
      <c:catAx>
        <c:axId val="200881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881640"/>
        <c:crosses val="autoZero"/>
        <c:crossBetween val="between"/>
      </c:valAx>
      <c:spPr>
        <a:noFill/>
        <a:ln w="25335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56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5A-49B6-935C-7151CBA9A9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30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5A-49B6-935C-7151CBA9A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886232"/>
        <c:axId val="1"/>
        <c:axId val="0"/>
      </c:bar3DChart>
      <c:catAx>
        <c:axId val="200886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886232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58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C-44C3-A1C4-281EC60483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1C-44C3-A1C4-281EC6048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884920"/>
        <c:axId val="1"/>
        <c:axId val="0"/>
      </c:bar3DChart>
      <c:catAx>
        <c:axId val="200884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884920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1464</Words>
  <Characters>8346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2021-09-08T06:44:00Z</dcterms:created>
  <dcterms:modified xsi:type="dcterms:W3CDTF">2021-09-08T06:45:00Z</dcterms:modified>
</cp:coreProperties>
</file>